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项目化</w:t>
      </w:r>
    </w:p>
    <w:p>
      <w:r>
        <w:rPr>
          <w:rFonts w:ascii="宋体" w:hAnsi="宋体" w:eastAsia="宋体"/>
          <w:sz w:val="24"/>
        </w:rPr>
        <w:t>朱益江主编；徐森林，沈宫新副主编；朱明主审；韦玉华参编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项目化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朱益江主编；徐森林，沈宫新副主编；朱明主审；韦玉华参编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本书出售、求购地址：https://www.jiaokey.com/book/detail/14072834.html</w:t>
      </w:r>
    </w:p>
    <w:p>
      <w:r>
        <w:t>更多相关图书推荐：https://www.jiaokey.com</w:t>
      </w:r>
    </w:p>
    <w:p>
      <w:r>
        <w:t>朱益江主编；徐森林，沈宫新副主编；朱明主审；韦玉华参编 其他作品：https://www.jiaokey.com/tag/朱益江主编；徐森林，沈宫新副主编；朱明主审；韦玉华参编.html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