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捐赠研究展  美术行者  张启华</w:t>
      </w:r>
    </w:p>
    <w:p>
      <w:r>
        <w:rPr>
          <w:rFonts w:ascii="宋体" w:hAnsi="宋体" w:eastAsia="宋体"/>
          <w:sz w:val="24"/>
        </w:rPr>
        <w:t>林佳禾执行编辑；程美智，白玫翻译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捐赠研究展  美术行者  张启华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林佳禾执行编辑；程美智，白玫翻译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高市美术馆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本书出售、求购地址：https://www.jiaokey.com/book/detail/14071971.html</w:t>
      </w:r>
    </w:p>
    <w:p>
      <w:r>
        <w:t>更多相关图书推荐：https://www.jiaokey.com</w:t>
      </w:r>
    </w:p>
    <w:p>
      <w:r>
        <w:t>林佳禾执行编辑；程美智，白玫翻译 其他作品：https://www.jiaokey.com/tag/林佳禾执行编辑；程美智，白玫翻译.html</w:t>
      </w:r>
    </w:p>
    <w:p>
      <w:r>
        <w:t>高市美术馆 出版图书：https://www.jiaokey.com/tag/高市美术馆.html</w:t>
      </w:r>
    </w:p>
    <w:p>
      <w:r>
        <w:t>关键词搜索：https://www.jiaokey.com/tag/捐赠研究展  美术行者  张启华.html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