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书名：天弈新元  别有同天  中国围棋天元赛三十年历程</w:t>
      </w:r>
    </w:p>
    <w:p>
      <w:r>
        <w:t>作者：中国围棋协会，新民晚报社，同里镇人民政府编</w:t>
      </w:r>
    </w:p>
    <w:p>
      <w:r>
        <w:t>出版社：上海：上海书店出版社</w:t>
      </w:r>
    </w:p>
    <w:p>
      <w:r>
        <w:t>出版日期：2016.07</w:t>
      </w:r>
    </w:p>
    <w:p>
      <w:r>
        <w:t>总页数：197</w:t>
      </w:r>
    </w:p>
    <w:p>
      <w:r>
        <w:t>更多请访问教客网: www.jiaokey.com</w:t>
      </w:r>
    </w:p>
    <w:p>
      <w:r>
        <w:t>天弈新元  别有同天  中国围棋天元赛三十年历程 评论地址：https://www.jiaokey.com/book/detail/14070978.html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