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（英）肯尼斯·格雷厄姆著；郭莹莹编译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（英）肯尼斯·格雷厄姆著；郭莹莹编译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本书出售、求购地址：https://www.jiaokey.com/book/detail/14067356.html</w:t>
      </w:r>
    </w:p>
    <w:p>
      <w:r>
        <w:t>更多相关图书推荐：https://www.jiaokey.com</w:t>
      </w:r>
    </w:p>
    <w:p>
      <w:r>
        <w:t>（英）肯尼斯·格雷厄姆著；郭莹莹编译 其他作品：https://www.jiaokey.com/tag/（英）肯尼斯·格雷厄姆著；郭莹莹编译.html</w:t>
      </w:r>
    </w:p>
    <w:p>
      <w:r>
        <w:t>北京:现代出版社,2013.02 出版图书：https://www.jiaokey.com/tag/北京:现代出版社,2013.02.html</w:t>
      </w:r>
    </w:p>
    <w:p>
      <w:r>
        <w:t>关键词搜索：https://www.jiaokey.com/tag/童话-英国-现代-缩写.html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