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想跳舞的仙人掌  讲不完的故事</w:t>
      </w:r>
    </w:p>
    <w:p>
      <w:r>
        <w:rPr>
          <w:rFonts w:ascii="宋体" w:hAnsi="宋体" w:eastAsia="宋体"/>
          <w:sz w:val="24"/>
        </w:rPr>
        <w:t>常聪著；童乐绘动漫设计绘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想跳舞的仙人掌  讲不完的故事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常聪著；童乐绘动漫设计绘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本书出售、求购地址：https://www.jiaokey.com/book/detail/14065138.html</w:t>
      </w:r>
    </w:p>
    <w:p>
      <w:r>
        <w:t>更多相关图书推荐：https://www.jiaokey.com</w:t>
      </w:r>
    </w:p>
    <w:p>
      <w:r>
        <w:t>常聪著；童乐绘动漫设计绘 其他作品：https://www.jiaokey.com/tag/常聪著；童乐绘动漫设计绘.html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关键词搜索：https://www.jiaokey.com/tag/想跳舞的仙人掌  讲不完的故事.html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