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中国少年成长的必读书  中华上下五千年  美绘版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中国少年成长的必读书  中华上下五千年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本书出售、求购地址：https://www.jiaokey.com/book/detail/14063055.html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关键词搜索：https://www.jiaokey.com/tag/中国少年成长的必读书  中华上下五千年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