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自恋狂抽风记</w:t>
      </w:r>
    </w:p>
    <w:p>
      <w:r>
        <w:rPr>
          <w:rFonts w:ascii="宋体" w:hAnsi="宋体" w:eastAsia="宋体"/>
          <w:sz w:val="24"/>
        </w:rPr>
        <w:t>伍美珍主编；陆姿静，周语盈，蔡宇佳，陈鑫著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自恋狂抽风记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伍美珍主编；陆姿静，周语盈，蔡宇佳，陈鑫著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本书出售、求购地址：https://www.jiaokey.com/book/detail/14062867.html</w:t>
      </w:r>
    </w:p>
    <w:p>
      <w:r>
        <w:t>更多相关图书推荐：https://www.jiaokey.com</w:t>
      </w:r>
    </w:p>
    <w:p>
      <w:r>
        <w:t>伍美珍主编；陆姿静，周语盈，蔡宇佳，陈鑫著 其他作品：https://www.jiaokey.com/tag/伍美珍主编；陆姿静，周语盈，蔡宇佳，陈鑫著.html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关键词搜索：https://www.jiaokey.com/tag/自恋狂抽风记.html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