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中国人文社科类一级学科数据分析报告  2016版</w:t>
      </w:r>
    </w:p>
    <w:p>
      <w:r>
        <w:rPr>
          <w:rFonts w:ascii="宋体" w:hAnsi="宋体" w:eastAsia="宋体"/>
          <w:sz w:val="24"/>
        </w:rPr>
        <w:t>王继民，陈凌主编；张久珍，廖三二，高冰洁，郭鑫副主编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中国人文社科类一级学科数据分析报告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王继民，陈凌主编；张久珍，廖三二，高冰洁，郭鑫副主编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本书出售、求购地址：https://www.jiaokey.com/book/detail/14062424.html</w:t>
      </w:r>
    </w:p>
    <w:p>
      <w:r>
        <w:t>更多相关图书推荐：https://www.jiaokey.com</w:t>
      </w:r>
    </w:p>
    <w:p>
      <w:r>
        <w:t>王继民，陈凌主编；张久珍，廖三二，高冰洁，郭鑫副主编 其他作品：https://www.jiaokey.com/tag/王继民，陈凌主编；张久珍，廖三二，高冰洁，郭鑫副主编.html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关键词搜索：https://www.jiaokey.com/tag/中国人文社科类一级学科数据分析报告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