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漂亮的水果拼盘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漂亮的水果拼盘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本书出售、求购地址：https://www.jiaokey.com/book/detail/14060753.html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漂亮的水果拼盘.html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