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书名：伪君子</w:t>
      </w:r>
    </w:p>
    <w:p>
      <w:r>
        <w:t>作者：（法）莫里哀原著；刘耀中改编；胡克文绘画</w:t>
      </w:r>
    </w:p>
    <w:p>
      <w:r>
        <w:t>出版社：上海:上海人民美术出版社,2012.01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伪君子 评论地址：https://www.jiaokey.com/book/detail/14060160.html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