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书名：当代篮球裁判</w:t>
      </w:r>
    </w:p>
    <w:p>
      <w:r>
        <w:t>作者：马泽京，彭庄溪等编审</w:t>
      </w:r>
    </w:p>
    <w:p>
      <w:r>
        <w:t>出版社：长沙：湖南教育出版社</w:t>
      </w:r>
    </w:p>
    <w:p>
      <w:r>
        <w:t>出版日期：1990.12</w:t>
      </w:r>
    </w:p>
    <w:p>
      <w:r>
        <w:t>总页数：333</w:t>
      </w:r>
    </w:p>
    <w:p>
      <w:r>
        <w:t>更多请访问教客网: www.jiaokey.com</w:t>
      </w:r>
    </w:p>
    <w:p>
      <w:r>
        <w:t>当代篮球裁判 评论地址：https://www.jiaokey.com/book/detail/14059663.html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