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书名：全面推开营改增业务操作指引</w:t>
      </w:r>
    </w:p>
    <w:p>
      <w:r>
        <w:t>作者：国家税务总局全面推开营&lt;font color=Red&gt;改&lt;/font&gt;增，督促落实领导小组办公室编</w:t>
      </w:r>
    </w:p>
    <w:p>
      <w:r>
        <w:t>出版社：北京:中国税务出版社,2016.04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全面推开营改增业务操作指引 评论地址：https://www.jiaokey.com/book/detail/14059204.html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