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王尧天，孙静斋，金常德；杨希峰绘画；杨希峰插图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王尧天，孙静斋，金常德；杨希峰绘画；杨希峰插图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本书出售、求购地址：https://www.jiaokey.com/book/detail/14056282.html</w:t>
      </w:r>
    </w:p>
    <w:p>
      <w:r>
        <w:t>更多相关图书推荐：https://www.jiaokey.com</w:t>
      </w:r>
    </w:p>
    <w:p>
      <w:r>
        <w:t>王尧天，孙静斋，金常德；杨希峰绘画；杨希峰插图 其他作品：https://www.jiaokey.com/tag/王尧天，孙静斋，金常德；杨希峰绘画；杨希峰插图.html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