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书名：世纪之春  浙江青年国画提名展作品集</w:t>
      </w:r>
    </w:p>
    <w:p>
      <w:r>
        <w:t>作者：池沙鸿；范达明主编</w:t>
      </w:r>
    </w:p>
    <w:p>
      <w:r>
        <w:t>出版社：杭州：西泠印社出版社</w:t>
      </w:r>
    </w:p>
    <w:p>
      <w:r>
        <w:t>出版日期：2001.03</w:t>
      </w:r>
    </w:p>
    <w:p>
      <w:r>
        <w:t>总页数：167</w:t>
      </w:r>
    </w:p>
    <w:p>
      <w:r>
        <w:t>更多请访问教客网: www.jiaokey.com</w:t>
      </w:r>
    </w:p>
    <w:p>
      <w:r>
        <w:t>世纪之春  浙江青年国画提名展作品集 评论地址：https://www.jiaokey.com/book/detail/14052321.html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