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中国最美的古城  1  古城格局、古建保护与营销推广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中国最美的古城  1  古城格局、古建保护与营销推广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本书出售、求购地址：https://www.jiaokey.com/book/detail/14051751.html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关键词搜索：https://www.jiaokey.com/tag/中国最美的古城  1  古城格局、古建保护与营销推广.html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