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环境心理学导论</w:t>
      </w:r>
    </w:p>
    <w:p>
      <w:r>
        <w:rPr>
          <w:rFonts w:ascii="宋体" w:hAnsi="宋体" w:eastAsia="宋体"/>
          <w:sz w:val="24"/>
        </w:rPr>
        <w:t>（荷）琳达·斯特格，（荷）爱格尼斯·E·范登伯格，（英）朱迪思·I·M·迪格鲁特编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（荷）琳达·斯特格，（荷）爱格尼斯·E·范登伯格，（英）朱迪思·I·M·迪格鲁特编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本书出售、求购地址：https://www.jiaokey.com/book/detail/14051732.html</w:t>
      </w:r>
    </w:p>
    <w:p>
      <w:r>
        <w:t>更多相关图书推荐：https://www.jiaokey.com</w:t>
      </w:r>
    </w:p>
    <w:p>
      <w:r>
        <w:t>（荷）琳达·斯特格，（荷）爱格尼斯·E·范登伯格，（英）朱迪思·I·M·迪格鲁特编 其他作品：https://www.jiaokey.com/tag/（荷）琳达·斯特格，（荷）爱格尼斯·E·范登伯格，（英）朱迪思·I·M·迪格鲁特编.html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