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入侵者绿头鸭</w:t>
      </w:r>
    </w:p>
    <w:p>
      <w:r>
        <w:rPr>
          <w:rFonts w:ascii="宋体" w:hAnsi="宋体" w:eastAsia="宋体"/>
          <w:sz w:val="24"/>
        </w:rPr>
        <w:t>（俄）罗马动画，枫海影业著；糖垛编译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入侵者绿头鸭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（俄）罗马动画，枫海影业著；糖垛编译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儿童文学-图画故事-中国-当代-儿童文学-图画故事-俄罗斯-现代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本书出售、求购地址：https://www.jiaokey.com/book/detail/14050646.html</w:t>
      </w:r>
    </w:p>
    <w:p>
      <w:r>
        <w:t>更多相关图书推荐：https://www.jiaokey.com</w:t>
      </w:r>
    </w:p>
    <w:p>
      <w:r>
        <w:t>（俄）罗马动画，枫海影业著；糖垛编译 其他作品：https://www.jiaokey.com/tag/（俄）罗马动画，枫海影业著；糖垛编译.html</w:t>
      </w:r>
    </w:p>
    <w:p>
      <w:r>
        <w:t>北京时代华文书局,2016.07 出版图书：https://www.jiaokey.com/tag/北京时代华文书局,2016.07.html</w:t>
      </w:r>
    </w:p>
    <w:p>
      <w:r>
        <w:t>关键词搜索：https://www.jiaokey.com/tag/儿童文学-图画故事-中国-当代-儿童文学-图画故事-俄罗斯-现代.html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