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新生儿诊疗技术进展</w:t>
      </w:r>
    </w:p>
    <w:p>
      <w:r>
        <w:rPr>
          <w:rFonts w:ascii="宋体" w:hAnsi="宋体" w:eastAsia="宋体"/>
          <w:sz w:val="24"/>
        </w:rPr>
        <w:t>武荣，封志纯，刘石主编；田兆方，刘秀香，郑国方副主编；丁素芳等编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新生儿诊疗技术进展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武荣，封志纯，刘石主编；田兆方，刘秀香，郑国方副主编；丁素芳等编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本书出售、求购地址：https://www.jiaokey.com/book/detail/14048966.html</w:t>
      </w:r>
    </w:p>
    <w:p>
      <w:r>
        <w:t>更多相关图书推荐：https://www.jiaokey.com</w:t>
      </w:r>
    </w:p>
    <w:p>
      <w:r>
        <w:t>武荣，封志纯，刘石主编；田兆方，刘秀香，郑国方副主编；丁素芳等编 其他作品：https://www.jiaokey.com/tag/武荣，封志纯，刘石主编；田兆方，刘秀香，郑国方副主编；丁素芳等编.html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关键词搜索：https://www.jiaokey.com/tag/新生儿诊疗技术进展.html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