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书名：当代法律科学文库  中日韩关于海洋垃圾处理的国际纠纷问题研究</w:t>
      </w:r>
    </w:p>
    <w:p>
      <w:r>
        <w:t>作者：李玫，王丙辉著</w:t>
      </w:r>
    </w:p>
    <w:p>
      <w:r>
        <w:t>出版社：北京：对外经济贸易大学出版社</w:t>
      </w:r>
    </w:p>
    <w:p>
      <w:r>
        <w:t>出版日期：2015.09</w:t>
      </w:r>
    </w:p>
    <w:p>
      <w:r>
        <w:t>总页数：159</w:t>
      </w:r>
    </w:p>
    <w:p>
      <w:r>
        <w:t>更多请访问教客网: www.jiaokey.com</w:t>
      </w:r>
    </w:p>
    <w:p>
      <w:r>
        <w:t>当代法律科学文库  中日韩关于海洋垃圾处理的国际纠纷问题研究 评论地址：https://www.jiaokey.com/book/detail/14046713.html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