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书名：汤头歌诀应用新解</w:t>
      </w:r>
    </w:p>
    <w:p>
      <w:r>
        <w:t>作者：张存悌，郑成贤主编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总页数：255</w:t>
      </w:r>
    </w:p>
    <w:p>
      <w:r>
        <w:t>更多请访问教客网: www.jiaokey.com</w:t>
      </w:r>
    </w:p>
    <w:p>
      <w:r>
        <w:t>汤头歌诀应用新解 评论地址：https://www.jiaokey.com/book/detail/14044538.html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