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《八十一难经吕杨注》辑校与研究</w:t>
      </w:r>
    </w:p>
    <w:p>
      <w:r>
        <w:rPr>
          <w:rFonts w:ascii="宋体" w:hAnsi="宋体" w:eastAsia="宋体"/>
          <w:sz w:val="24"/>
        </w:rPr>
        <w:t>赵怀舟，王小芸主编；王象礼，冯文海，任光荣，李光珍，李莉，李宜放，李洪涛，李庭凯，张伟娜，郝娟，郝淑兰，赵尚华，段明宽，耿璇，郭秀梅，闫淑珍，程英，靳桂香，裘俭，松岡尚则编委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《八十一难经吕杨注》辑校与研究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赵怀舟，王小芸主编；王象礼，冯文海，任光荣，李光珍，李莉，李宜放，李洪涛，李庭凯，张伟娜，郝娟，郝淑兰，赵尚华，段明宽，耿璇，郭秀梅，闫淑珍，程英，靳桂香，裘俭，松岡尚则编委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本书出售、求购地址：https://www.jiaokey.com/book/detail/14040865.html</w:t>
      </w:r>
    </w:p>
    <w:p>
      <w:r>
        <w:t>更多相关图书推荐：https://www.jiaokey.com</w:t>
      </w:r>
    </w:p>
    <w:p>
      <w:r>
        <w:t>赵怀舟，王小芸主编；王象礼，冯文海，任光荣，李光珍，李莉，李宜放，李洪涛，李庭凯，张伟娜，郝娟，郝淑兰，赵尚华，段明宽，耿璇，郭秀梅，闫淑珍，程英，靳桂香，裘俭，松岡尚则编委 其他作品：https://www.jiaokey.com/tag/赵怀舟，王小芸主编；王象礼，冯文海，任光荣，李光珍，李莉，李宜放，李洪涛，李庭凯，张伟娜，郝娟，郝淑兰，赵尚华，段明宽，耿璇，郭秀梅，闫淑珍，程英，靳桂香，裘俭，松岡尚则编委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关键词搜索：https://www.jiaokey.com/tag/《八十一难经吕杨注》辑校与研究.html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