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旅游胜地吸客密码  旅游目的地开发的主题性  文化性  政治性</w:t>
      </w:r>
    </w:p>
    <w:p>
      <w:r>
        <w:rPr>
          <w:rFonts w:ascii="宋体" w:hAnsi="宋体" w:eastAsia="宋体"/>
          <w:sz w:val="24"/>
        </w:rPr>
        <w:t>（挪威）阿维德·维卡，（挪威）布伦希尔德·格拉纳主编；何雯婷译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旅游胜地吸客密码  旅游目的地开发的主题性  文化性  政治性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（挪威）阿维德·维卡，（挪威）布伦希尔德·格拉纳主编；何雯婷译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本书出售、求购地址：https://www.jiaokey.com/book/detail/14040673.html</w:t>
      </w:r>
    </w:p>
    <w:p>
      <w:r>
        <w:t>更多相关图书推荐：https://www.jiaokey.com</w:t>
      </w:r>
    </w:p>
    <w:p>
      <w:r>
        <w:t>（挪威）阿维德·维卡，（挪威）布伦希尔德·格拉纳主编；何雯婷译 其他作品：https://www.jiaokey.com/tag/（挪威）阿维德·维卡，（挪威）布伦希尔德·格拉纳主编；何雯婷译.html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关键词搜索：https://www.jiaokey.com/tag/旅游胜地吸客密码  旅游目的地开发的主题性  文化性  政治性.html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