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公安刑事执法的理论与实践  专业晋升训练</w:t>
      </w:r>
    </w:p>
    <w:p>
      <w:r>
        <w:rPr>
          <w:rFonts w:ascii="宋体" w:hAnsi="宋体" w:eastAsia="宋体"/>
          <w:sz w:val="24"/>
        </w:rPr>
        <w:t>马敏艾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公安刑事执法的理论与实践  专业晋升训练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本书出售、求购地址：https://www.jiaokey.com/book/detail/14039572.html</w:t>
      </w:r>
    </w:p>
    <w:p>
      <w:r>
        <w:t>更多相关图书推荐：https://www.jiaokey.com</w:t>
      </w:r>
    </w:p>
    <w:p>
      <w:r>
        <w:t>马敏艾 其他作品：https://www.jiaokey.com/tag/马敏艾.html</w:t>
      </w:r>
    </w:p>
    <w:p>
      <w:r>
        <w:t>关键词搜索：https://www.jiaokey.com/tag/公安刑事执法的理论与实践  专业晋升训练.html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