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刘建新，史志仙主编；翁连贵，刘文抒，朱文刚副主编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刘建新，史志仙主编；翁连贵，刘文抒，朱文刚副主编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本书出售、求购地址：https://www.jiaokey.com/book/detail/14038864.html</w:t>
      </w:r>
    </w:p>
    <w:p>
      <w:r>
        <w:t>更多相关图书推荐：https://www.jiaokey.com</w:t>
      </w:r>
    </w:p>
    <w:p>
      <w:r>
        <w:t>刘建新，史志仙主编；翁连贵，刘文抒，朱文刚副主编 其他作品：https://www.jiaokey.com/tag/刘建新，史志仙主编；翁连贵，刘文抒，朱文刚副主编.html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