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书名：“催化”人生  河西学院杰出校友李灿院士成人、成才、成功之路</w:t>
      </w:r>
    </w:p>
    <w:p>
      <w:r>
        <w:t>作者：石玉亭，周世兴主编</w:t>
      </w:r>
    </w:p>
    <w:p>
      <w:r>
        <w:t>出版社：兰州：甘肃文化出版社</w:t>
      </w:r>
    </w:p>
    <w:p>
      <w:r>
        <w:t>出版日期：2004.12</w:t>
      </w:r>
    </w:p>
    <w:p>
      <w:r>
        <w:t>总页数：313</w:t>
      </w:r>
    </w:p>
    <w:p>
      <w:r>
        <w:t>更多请访问教客网: www.jiaokey.com</w:t>
      </w:r>
    </w:p>
    <w:p>
      <w:r>
        <w:t>“催化”人生  河西学院杰出校友李灿院士成人、成才、成功之路 评论地址：https://www.jiaokey.com/book/detail/14037505.html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