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书名：《易经》哲学原理  为什么半部易经可以行天下</w:t>
      </w:r>
    </w:p>
    <w:p>
      <w:r>
        <w:t>作者：钱凤仪著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总页数：828</w:t>
      </w:r>
    </w:p>
    <w:p>
      <w:r>
        <w:t>更多请访问教客网: www.jiaokey.com</w:t>
      </w:r>
    </w:p>
    <w:p>
      <w:r>
        <w:t>《易经》哲学原理  为什么半部易经可以行天下 评论地址：https://www.jiaokey.com/book/detail/14037471.html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