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书名：20世纪下半页中国画家丛书  新文人画  陈平</w:t>
      </w:r>
    </w:p>
    <w:p>
      <w:r>
        <w:t>作者：杨牧之主编</w:t>
      </w:r>
    </w:p>
    <w:p>
      <w:r>
        <w:t>出版社：石家庄：河北教育出版社</w:t>
      </w:r>
    </w:p>
    <w:p>
      <w:r>
        <w:t>出版日期：1994.11</w:t>
      </w:r>
    </w:p>
    <w:p>
      <w:r>
        <w:t>总页数：146</w:t>
      </w:r>
    </w:p>
    <w:p>
      <w:r>
        <w:t>更多请访问教客网: www.jiaokey.com</w:t>
      </w:r>
    </w:p>
    <w:p>
      <w:r>
        <w:t>20世纪下半页中国画家丛书  新文人画  陈平 评论地址：https://www.jiaokey.com/book/detail/14036841.html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