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LED驱动电路应用技术</w:t>
      </w:r>
    </w:p>
    <w:p>
      <w:r>
        <w:rPr>
          <w:rFonts w:ascii="宋体" w:hAnsi="宋体" w:eastAsia="宋体"/>
          <w:sz w:val="24"/>
        </w:rPr>
        <w:t>梁奇峰主编；廖鸿飞，吴俊强副主编；何薇薇，陈果，张远海，练锦彬，杨强参编人员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梁奇峰主编；廖鸿飞，吴俊强副主编；何薇薇，陈果，张远海，练锦彬，杨强参编人员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本书出售、求购地址：https://www.jiaokey.com/book/detail/14033338.html</w:t>
      </w:r>
    </w:p>
    <w:p>
      <w:r>
        <w:t>更多相关图书推荐：https://www.jiaokey.com</w:t>
      </w:r>
    </w:p>
    <w:p>
      <w:r>
        <w:t>梁奇峰主编；廖鸿飞，吴俊强副主编；何薇薇，陈果，张远海，练锦彬，杨强参编人员 其他作品：https://www.jiaokey.com/tag/梁奇峰主编；廖鸿飞，吴俊强副主编；何薇薇，陈果，张远海，练锦彬，杨强参编人员.html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关键词搜索：https://www.jiaokey.com/tag/LED驱动电路应用技术.html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