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孙氏宗谱世系源流</w:t>
      </w:r>
    </w:p>
    <w:p>
      <w:r>
        <w:rPr>
          <w:rFonts w:ascii="宋体" w:hAnsi="宋体" w:eastAsia="宋体"/>
          <w:sz w:val="24"/>
        </w:rPr>
        <w:t>陆允昌主编；孙远谋副主编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孙氏宗谱世系源流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陆允昌主编；孙远谋副主编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苏州市孙武子研究会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本书出售、求购地址：https://www.jiaokey.com/book/detail/14033083.html</w:t>
      </w:r>
    </w:p>
    <w:p>
      <w:r>
        <w:t>更多相关图书推荐：https://www.jiaokey.com</w:t>
      </w:r>
    </w:p>
    <w:p>
      <w:r>
        <w:t>陆允昌主编；孙远谋副主编 其他作品：https://www.jiaokey.com/tag/陆允昌主编；孙远谋副主编.html</w:t>
      </w:r>
    </w:p>
    <w:p>
      <w:r>
        <w:t>苏州市孙武子研究会 出版图书：https://www.jiaokey.com/tag/苏州市孙武子研究会.html</w:t>
      </w:r>
    </w:p>
    <w:p>
      <w:r>
        <w:t>关键词搜索：https://www.jiaokey.com/tag/孙氏宗谱世系源流.html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