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临朐白龙寺遗址发掘报告</w:t>
      </w:r>
    </w:p>
    <w:p>
      <w:r>
        <w:rPr>
          <w:rFonts w:ascii="宋体" w:hAnsi="宋体" w:eastAsia="宋体"/>
          <w:sz w:val="24"/>
        </w:rPr>
        <w:t>山东省文物考古研究所，苏黎世大学东亚美术史系，山东临朐山旺古生物化石博物馆编著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临朐白龙寺遗址发掘报告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山东省文物考古研究所，苏黎世大学东亚美术史系，山东临朐山旺古生物化石博物馆编著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本书出售、求购地址：https://www.jiaokey.com/book/detail/14030778.html</w:t>
      </w:r>
    </w:p>
    <w:p>
      <w:r>
        <w:t>更多相关图书推荐：https://www.jiaokey.com</w:t>
      </w:r>
    </w:p>
    <w:p>
      <w:r>
        <w:t>山东省文物考古研究所，苏黎世大学东亚美术史系，山东临朐山旺古生物化石博物馆编著 其他作品：https://www.jiaokey.com/tag/山东省文物考古研究所，苏黎世大学东亚美术史系，山东临朐山旺古生物化石博物馆编著.html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关键词搜索：https://www.jiaokey.com/tag/临朐白龙寺遗址发掘报告.html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