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楹联匾额卷  3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楹联匾额卷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本书出售、求购地址：https://www.jiaokey.com/book/detail/14030762.html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楹联匾额卷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