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楹联匾额卷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楹联匾额卷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楹联匾额卷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