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建筑卷  4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建筑卷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本书出售、求购地址：https://www.jiaokey.com/book/detail/14030730.html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建筑卷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