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印象·普罗旺斯  印象派画家足迹寻旅</w:t>
      </w:r>
    </w:p>
    <w:p>
      <w:r>
        <w:rPr>
          <w:rFonts w:ascii="宋体" w:hAnsi="宋体" w:eastAsia="宋体"/>
          <w:sz w:val="24"/>
        </w:rPr>
        <w:t>纪国章著；连雅琦执行编辑；游笔文封面设计；黄子钦美术设计，简秀枝发行；朱庭逸副总编辑；胡德扬企画编辑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印象·普罗旺斯  印象派画家足迹寻旅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纪国章著；连雅琦执行编辑；游笔文封面设计；黄子钦美术设计，简秀枝发行；朱庭逸副总编辑；胡德扬企画编辑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本书出售、求购地址：https://www.jiaokey.com/book/detail/14029944.html</w:t>
      </w:r>
    </w:p>
    <w:p>
      <w:r>
        <w:t>更多相关图书推荐：https://www.jiaokey.com</w:t>
      </w:r>
    </w:p>
    <w:p>
      <w:r>
        <w:t>纪国章著；连雅琦执行编辑；游笔文封面设计；黄子钦美术设计，简秀枝发行；朱庭逸副总编辑；胡德扬企画编辑 其他作品：https://www.jiaokey.com/tag/纪国章著；连雅琦执行编辑；游笔文封面设计；黄子钦美术设计，简秀枝发行；朱庭逸副总编辑；胡德扬企画编辑.html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关键词搜索：https://www.jiaokey.com/tag/印象·普罗旺斯  印象派画家足迹寻旅.html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