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道依茨风冷柴油机的使用与维修</w:t>
      </w:r>
    </w:p>
    <w:p>
      <w:r>
        <w:rPr>
          <w:rFonts w:ascii="宋体" w:hAnsi="宋体" w:eastAsia="宋体"/>
          <w:sz w:val="24"/>
        </w:rPr>
        <w:t>马云昆，毛必显主编；胡军科主审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道依茨风冷柴油机的使用与维修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马云昆，毛必显主编；胡军科主审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本书出售、求购地址：https://www.jiaokey.com/book/detail/14029571.html</w:t>
      </w:r>
    </w:p>
    <w:p>
      <w:r>
        <w:t>更多相关图书推荐：https://www.jiaokey.com</w:t>
      </w:r>
    </w:p>
    <w:p>
      <w:r>
        <w:t>马云昆，毛必显主编；胡军科主审 其他作品：https://www.jiaokey.com/tag/马云昆，毛必显主编；胡军科主审.html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关键词搜索：https://www.jiaokey.com/tag/道依茨风冷柴油机的使用与维修.html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