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沙发前的佛洛伊德  卢西安肖像</w:t>
      </w:r>
    </w:p>
    <w:p>
      <w:r>
        <w:rPr>
          <w:rFonts w:ascii="宋体" w:hAnsi="宋体" w:eastAsia="宋体"/>
          <w:sz w:val="24"/>
        </w:rPr>
        <w:t>乔迪·葛瑞格著；李淑宁译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沙发前的佛洛伊德  卢西安肖像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乔迪·葛瑞格著；李淑宁译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典藏艺术家股份有限公司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本书出售、求购地址：https://www.jiaokey.com/book/detail/14029101.html</w:t>
      </w:r>
    </w:p>
    <w:p>
      <w:r>
        <w:t>更多相关图书推荐：https://www.jiaokey.com</w:t>
      </w:r>
    </w:p>
    <w:p>
      <w:r>
        <w:t>乔迪·葛瑞格著；李淑宁译 其他作品：https://www.jiaokey.com/tag/乔迪·葛瑞格著；李淑宁译.html</w:t>
      </w:r>
    </w:p>
    <w:p>
      <w:r>
        <w:t>典藏艺术家股份有限公司 出版图书：https://www.jiaokey.com/tag/典藏艺术家股份有限公司.html</w:t>
      </w:r>
    </w:p>
    <w:p>
      <w:r>
        <w:t>关键词搜索：https://www.jiaokey.com/tag/沙发前的佛洛伊德  卢西安肖像.html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