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精编·精讲·精测与过关点拨  高一语文</w:t>
      </w:r>
    </w:p>
    <w:p>
      <w:r>
        <w:rPr>
          <w:rFonts w:ascii="宋体" w:hAnsi="宋体" w:eastAsia="宋体"/>
          <w:sz w:val="24"/>
        </w:rPr>
        <w:t>张振主编；胡波副主编；侯健儒，徐春友，崔树春等编著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精编·精讲·精测与过关点拨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张振主编；胡波副主编；侯健儒，徐春友，崔树春等编著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本书出售、求购地址：https://www.jiaokey.com/book/detail/14028448.html</w:t>
      </w:r>
    </w:p>
    <w:p>
      <w:r>
        <w:t>更多相关图书推荐：https://www.jiaokey.com</w:t>
      </w:r>
    </w:p>
    <w:p>
      <w:r>
        <w:t>张振主编；胡波副主编；侯健儒，徐春友，崔树春等编著 其他作品：https://www.jiaokey.com/tag/张振主编；胡波副主编；侯健儒，徐春友，崔树春等编著.html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