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因为黑暗，所以我们穿越  台中政治受难者暨相关人士口访记录</w:t>
      </w:r>
    </w:p>
    <w:p>
      <w:r>
        <w:rPr>
          <w:rFonts w:ascii="宋体" w:hAnsi="宋体" w:eastAsia="宋体"/>
          <w:sz w:val="24"/>
        </w:rPr>
        <w:t>张彦芳等口述；王伯仁等撰述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因为黑暗，所以我们穿越  台中政治受难者暨相关人士口访记录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张彦芳等口述；王伯仁等撰述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本书出售、求购地址：https://www.jiaokey.com/book/detail/14027252.html</w:t>
      </w:r>
    </w:p>
    <w:p>
      <w:r>
        <w:t>更多相关图书推荐：https://www.jiaokey.com</w:t>
      </w:r>
    </w:p>
    <w:p>
      <w:r>
        <w:t>张彦芳等口述；王伯仁等撰述 其他作品：https://www.jiaokey.com/tag/张彦芳等口述；王伯仁等撰述.html</w:t>
      </w:r>
    </w:p>
    <w:p>
      <w:r>
        <w:t>台中市政府文化局 出版图书：https://www.jiaokey.com/tag/台中市政府文化局.html</w:t>
      </w:r>
    </w:p>
    <w:p>
      <w:r>
        <w:t>关键词搜索：https://www.jiaokey.com/tag/因为黑暗，所以我们穿越  台中政治受难者暨相关人士口访记录.html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