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  莲利</w:t>
      </w:r>
    </w:p>
    <w:p>
      <w:r>
        <w:rPr>
          <w:rFonts w:ascii="宋体" w:hAnsi="宋体" w:eastAsia="宋体"/>
          <w:sz w:val="24"/>
        </w:rPr>
        <w:t>MONTSERRATAGUES图文作者；徐芬兰图文翻译；余建新发行人；李梅龄主编；傅惠英，谢豪执行编辑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  莲利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MONTSERRATAGUES图文作者；徐芬兰图文翻译；余建新发行人；李梅龄主编；傅惠英，谢豪执行编辑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时周多媒体传播股份有限公司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本书出售、求购地址：https://www.jiaokey.com/book/detail/14026275.html</w:t>
      </w:r>
    </w:p>
    <w:p>
      <w:r>
        <w:t>更多相关图书推荐：https://www.jiaokey.com</w:t>
      </w:r>
    </w:p>
    <w:p>
      <w:r>
        <w:t>MONTSERRATAGUES图文作者；徐芬兰图文翻译；余建新发行人；李梅龄主编；傅惠英，谢豪执行编辑 其他作品：https://www.jiaokey.com/tag/MONTSERRATAGUES图文作者；徐芬兰图文翻译；余建新发行人；李梅龄主编；傅惠英，谢豪执行编辑.html</w:t>
      </w:r>
    </w:p>
    <w:p>
      <w:r>
        <w:t>时周多媒体传播股份有限公司 出版图书：https://www.jiaokey.com/tag/时周多媒体传播股份有限公司.html</w:t>
      </w:r>
    </w:p>
    <w:p>
      <w:r>
        <w:t>关键词搜索：https://www.jiaokey.com/tag/魔幻  莲利.html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