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书名：腹泻症候群病原学监测与检测技术</w:t>
      </w:r>
    </w:p>
    <w:p>
      <w:r>
        <w:t>作者：景怀琦，黄留玉，段招军主编</w:t>
      </w:r>
    </w:p>
    <w:p>
      <w:r>
        <w:t>出版社：广州:中山大学出版社,2016.03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腹泻症候群病原学监测与检测技术 评论地址：https://www.jiaokey.com/book/detail/14025052.html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