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认识台湾的昆虫  3  鞘翅目  有趣的甲虫类</w:t>
      </w:r>
    </w:p>
    <w:p>
      <w:r>
        <w:rPr>
          <w:rFonts w:ascii="宋体" w:hAnsi="宋体" w:eastAsia="宋体"/>
          <w:sz w:val="24"/>
        </w:rPr>
        <w:t>王效岳撰著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认识台湾的昆虫  3  鞘翅目  有趣的甲虫类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王效岳撰著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本书出售、求购地址：https://www.jiaokey.com/book/detail/14024821.html</w:t>
      </w:r>
    </w:p>
    <w:p>
      <w:r>
        <w:t>更多相关图书推荐：https://www.jiaokey.com</w:t>
      </w:r>
    </w:p>
    <w:p>
      <w:r>
        <w:t>王效岳撰著 其他作品：https://www.jiaokey.com/tag/王效岳撰著.html</w:t>
      </w:r>
    </w:p>
    <w:p>
      <w:r>
        <w:t>淑馨出版社 出版图书：https://www.jiaokey.com/tag/淑馨出版社.html</w:t>
      </w:r>
    </w:p>
    <w:p>
      <w:r>
        <w:t>关键词搜索：https://www.jiaokey.com/tag/认识台湾的昆虫  3  鞘翅目  有趣的甲虫类.html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