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非金属矿基本知识</w:t>
      </w:r>
    </w:p>
    <w:p>
      <w:r>
        <w:rPr>
          <w:rFonts w:ascii="宋体" w:hAnsi="宋体" w:eastAsia="宋体"/>
          <w:sz w:val="24"/>
        </w:rPr>
        <w:t>范晋良，贺霞云，宁顺求主编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范晋良，贺霞云，宁顺求主编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湖南省硅酸盐学会非金属矿学组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本书出售、求购地址：https://www.jiaokey.com/book/detail/14024765.html</w:t>
      </w:r>
    </w:p>
    <w:p>
      <w:r>
        <w:t>更多相关图书推荐：https://www.jiaokey.com</w:t>
      </w:r>
    </w:p>
    <w:p>
      <w:r>
        <w:t>范晋良，贺霞云，宁顺求主编 其他作品：https://www.jiaokey.com/tag/范晋良，贺霞云，宁顺求主编.html</w:t>
      </w:r>
    </w:p>
    <w:p>
      <w:r>
        <w:t>湖南省硅酸盐学会非金属矿学组 出版图书：https://www.jiaokey.com/tag/湖南省硅酸盐学会非金属矿学组.html</w:t>
      </w:r>
    </w:p>
    <w:p>
      <w:r>
        <w:t>关键词搜索：https://www.jiaokey.com/tag/非金属矿基本知识.html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