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邢月绪，孙秀香，荣玮主编；单新一，孙慷，戴昌鼎等副主编；章威谦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邢月绪，孙秀香，荣玮主编；单新一，孙慷，戴昌鼎等副主编；章威谦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本书出售、求购地址：https://www.jiaokey.com/book/detail/14024629.html</w:t>
      </w:r>
    </w:p>
    <w:p>
      <w:r>
        <w:t>更多相关图书推荐：https://www.jiaokey.com</w:t>
      </w:r>
    </w:p>
    <w:p>
      <w:r>
        <w:t>邢月绪，孙秀香，荣玮主编；单新一，孙慷，戴昌鼎等副主编；章威谦 其他作品：https://www.jiaokey.com/tag/邢月绪，孙秀香，荣玮主编；单新一，孙慷，戴昌鼎等副主编；章威谦.html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