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</w:t>
      </w:r>
    </w:p>
    <w:p>
      <w:r>
        <w:rPr>
          <w:rFonts w:ascii="宋体" w:hAnsi="宋体" w:eastAsia="宋体"/>
          <w:sz w:val="24"/>
        </w:rPr>
        <w:t>吴凤珍,陈敏,陈玉发,许艳芳,周文学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吴凤珍,陈敏,陈玉发,许艳芳,周文学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9787310042869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本书内容包括：函数的极限与连续、一元函数微分学、一元函数积分学、微分方程、无穷级数、线性代数基础、概率论。</w:t>
      </w:r>
    </w:p>
    <w:p/>
    <w:p>
      <w:r>
        <w:t>本书出售、求购地址：https://www.jiaokey.com/book/detail/14024052.html</w:t>
      </w:r>
    </w:p>
    <w:p>
      <w:r>
        <w:t>更多高等数学图书推荐：https://www.jiaokey.com</w:t>
      </w:r>
    </w:p>
    <w:p>
      <w:r>
        <w:t>吴凤珍,陈敏,陈玉发,许艳芳,周文学 其他作品：https://www.jiaokey.com/tag/吴凤珍,陈敏,陈玉发,许艳芳,周文学.html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