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书名：身体性别意识与黑人女性文学  酷儿理论视域下的女性书写</w:t>
      </w:r>
    </w:p>
    <w:p>
      <w:r>
        <w:t>作者：李雪梅著</w:t>
      </w:r>
    </w:p>
    <w:p>
      <w:r>
        <w:t>出版社：上海:上海交通大学出版社,2016.08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身体性别意识与黑人女性文学  酷儿理论视域下的女性书写 评论地址：https://www.jiaokey.com/book/detail/14023547.html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