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书名：中国打击乐教程  5  板鼓节奏与演奏技法应用</w:t>
      </w:r>
    </w:p>
    <w:p>
      <w:r>
        <w:t>作者：王以东著</w:t>
      </w:r>
    </w:p>
    <w:p>
      <w:r>
        <w:t>出版社：北京：人民音乐出版社</w:t>
      </w:r>
    </w:p>
    <w:p>
      <w:r>
        <w:t>出版日期：2014.06</w:t>
      </w:r>
    </w:p>
    <w:p>
      <w:r>
        <w:t>总页数：101</w:t>
      </w:r>
    </w:p>
    <w:p>
      <w:r>
        <w:t>更多请访问教客网: www.jiaokey.com</w:t>
      </w:r>
    </w:p>
    <w:p>
      <w:r>
        <w:t>中国打击乐教程  5  板鼓节奏与演奏技法应用 评论地址：https://www.jiaokey.com/book/detail/14023220.html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