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书名：硬笔楷书基础  下</w:t>
      </w:r>
    </w:p>
    <w:p>
      <w:r>
        <w:t>作者：袁洪强编著</w:t>
      </w:r>
    </w:p>
    <w:p>
      <w:r>
        <w:t>出版社：重庆：重庆大学出版社</w:t>
      </w:r>
    </w:p>
    <w:p>
      <w:r>
        <w:t>出版日期：2001.06</w:t>
      </w:r>
    </w:p>
    <w:p>
      <w:r>
        <w:t>总页数：41</w:t>
      </w:r>
    </w:p>
    <w:p>
      <w:r>
        <w:t>更多请访问教客网: www.jiaokey.com</w:t>
      </w:r>
    </w:p>
    <w:p>
      <w:r>
        <w:t>硬笔楷书基础  下 评论地址：https://www.jiaokey.com/book/detail/14022498.html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