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龙门辅导同步双色解题  高尔英语题  下  全解全析  试验修订本</w:t>
      </w:r>
    </w:p>
    <w:p>
      <w:r>
        <w:rPr>
          <w:rFonts w:ascii="宋体" w:hAnsi="宋体" w:eastAsia="宋体"/>
          <w:sz w:val="24"/>
        </w:rPr>
        <w:t>马超主编；杨岷山，孟国凯，钱小玲等撰文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龙门辅导同步双色解题  高尔英语题  下  全解全析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马超主编；杨岷山，孟国凯，钱小玲等撰文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本书出售、求购地址：https://www.jiaokey.com/book/detail/14021562.html</w:t>
      </w:r>
    </w:p>
    <w:p>
      <w:r>
        <w:t>更多相关图书推荐：https://www.jiaokey.com</w:t>
      </w:r>
    </w:p>
    <w:p>
      <w:r>
        <w:t>马超主编；杨岷山，孟国凯，钱小玲等撰文 其他作品：https://www.jiaokey.com/tag/马超主编；杨岷山，孟国凯，钱小玲等撰文.html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关键词搜索：https://www.jiaokey.com/tag/龙门辅导同步双色解题  高尔英语题  下  全解全析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