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中国民俗文化典故  下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中国民俗文化典故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本书出售、求购地址：https://www.jiaokey.com/book/detail/14020942.html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关键词搜索：https://www.jiaokey.com/tag/中国民俗文化典故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