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家居风格材料搭配创意图典  现代风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家居风格材料搭配创意图典  现代风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本书出售、求购地址：https://www.jiaokey.com/book/detail/14020704.html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关键词搜索：https://www.jiaokey.com/tag/家居风格材料搭配创意图典  现代风.html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